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4E" w:rsidRDefault="0096694E" w:rsidP="0096694E">
      <w:pPr>
        <w:tabs>
          <w:tab w:val="left" w:pos="291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47B8">
        <w:rPr>
          <w:rFonts w:ascii="Times New Roman" w:hAnsi="Times New Roman" w:cs="Times New Roman"/>
          <w:b/>
          <w:sz w:val="32"/>
          <w:szCs w:val="32"/>
        </w:rPr>
        <w:t>Реализация эколого-биологической программы</w:t>
      </w:r>
      <w:r>
        <w:rPr>
          <w:rFonts w:ascii="Times New Roman" w:hAnsi="Times New Roman" w:cs="Times New Roman"/>
          <w:b/>
          <w:sz w:val="32"/>
          <w:szCs w:val="32"/>
        </w:rPr>
        <w:t xml:space="preserve"> «Родничок»</w:t>
      </w:r>
    </w:p>
    <w:p w:rsidR="0096694E" w:rsidRPr="00F347B8" w:rsidRDefault="0096694E" w:rsidP="0096694E">
      <w:pPr>
        <w:tabs>
          <w:tab w:val="left" w:pos="291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47B8">
        <w:rPr>
          <w:rFonts w:ascii="Times New Roman" w:hAnsi="Times New Roman" w:cs="Times New Roman"/>
          <w:b/>
          <w:sz w:val="32"/>
          <w:szCs w:val="32"/>
        </w:rPr>
        <w:t xml:space="preserve"> в МОУ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</w:t>
      </w:r>
      <w:r w:rsidRPr="00F347B8">
        <w:rPr>
          <w:rFonts w:ascii="Times New Roman" w:hAnsi="Times New Roman" w:cs="Times New Roman"/>
          <w:b/>
          <w:sz w:val="32"/>
          <w:szCs w:val="32"/>
        </w:rPr>
        <w:t>урбатовская</w:t>
      </w:r>
      <w:proofErr w:type="spellEnd"/>
      <w:r w:rsidRPr="00F347B8"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p w:rsidR="0096694E" w:rsidRDefault="0096694E" w:rsidP="0096694E">
      <w:pPr>
        <w:tabs>
          <w:tab w:val="left" w:pos="2910"/>
        </w:tabs>
        <w:spacing w:line="240" w:lineRule="auto"/>
        <w:contextualSpacing/>
        <w:jc w:val="center"/>
        <w:rPr>
          <w:b/>
        </w:rPr>
      </w:pPr>
    </w:p>
    <w:p w:rsidR="0096694E" w:rsidRDefault="0096694E" w:rsidP="0096694E">
      <w:pPr>
        <w:tabs>
          <w:tab w:val="left" w:pos="2910"/>
        </w:tabs>
        <w:spacing w:line="240" w:lineRule="auto"/>
        <w:contextualSpacing/>
        <w:jc w:val="center"/>
        <w:rPr>
          <w:b/>
        </w:rPr>
      </w:pPr>
      <w:r>
        <w:rPr>
          <w:b/>
        </w:rPr>
        <w:t xml:space="preserve">Выступление на семинаре заместителей директоров по воспитательной работе Сафоновой Е.И. </w:t>
      </w:r>
    </w:p>
    <w:p w:rsidR="0096694E" w:rsidRDefault="0096694E" w:rsidP="0096694E">
      <w:pPr>
        <w:tabs>
          <w:tab w:val="left" w:pos="2910"/>
        </w:tabs>
        <w:spacing w:line="240" w:lineRule="auto"/>
        <w:contextualSpacing/>
        <w:jc w:val="right"/>
        <w:rPr>
          <w:b/>
        </w:rPr>
      </w:pPr>
    </w:p>
    <w:p w:rsidR="0096694E" w:rsidRDefault="0096694E" w:rsidP="0096694E">
      <w:pPr>
        <w:tabs>
          <w:tab w:val="left" w:pos="2910"/>
        </w:tabs>
        <w:spacing w:line="240" w:lineRule="auto"/>
        <w:contextualSpacing/>
        <w:jc w:val="right"/>
        <w:rPr>
          <w:b/>
        </w:rPr>
      </w:pPr>
      <w:r>
        <w:rPr>
          <w:b/>
        </w:rPr>
        <w:t>Экологическое воспитание это не просто знания,</w:t>
      </w:r>
    </w:p>
    <w:p w:rsidR="0096694E" w:rsidRPr="00EB085D" w:rsidRDefault="0096694E" w:rsidP="0096694E">
      <w:pPr>
        <w:tabs>
          <w:tab w:val="left" w:pos="2910"/>
        </w:tabs>
        <w:spacing w:line="240" w:lineRule="auto"/>
        <w:contextualSpacing/>
        <w:jc w:val="right"/>
        <w:rPr>
          <w:b/>
        </w:rPr>
      </w:pPr>
      <w:r>
        <w:rPr>
          <w:b/>
        </w:rPr>
        <w:t xml:space="preserve">умения, навыки – это мировоззрение, </w:t>
      </w:r>
    </w:p>
    <w:p w:rsidR="0096694E" w:rsidRDefault="0096694E" w:rsidP="0096694E">
      <w:pPr>
        <w:tabs>
          <w:tab w:val="left" w:pos="2910"/>
        </w:tabs>
        <w:spacing w:line="240" w:lineRule="auto"/>
        <w:contextualSpacing/>
        <w:jc w:val="right"/>
        <w:rPr>
          <w:b/>
          <w:sz w:val="28"/>
          <w:szCs w:val="28"/>
        </w:rPr>
      </w:pPr>
      <w:r>
        <w:rPr>
          <w:b/>
        </w:rPr>
        <w:t>вера в приоритет жизни</w:t>
      </w:r>
      <w:r>
        <w:rPr>
          <w:b/>
          <w:sz w:val="28"/>
          <w:szCs w:val="28"/>
        </w:rPr>
        <w:t>,</w:t>
      </w:r>
    </w:p>
    <w:p w:rsidR="0096694E" w:rsidRDefault="0096694E" w:rsidP="0096694E">
      <w:pPr>
        <w:tabs>
          <w:tab w:val="left" w:pos="2910"/>
        </w:tabs>
        <w:spacing w:line="240" w:lineRule="auto"/>
        <w:contextualSpacing/>
        <w:jc w:val="right"/>
        <w:rPr>
          <w:b/>
        </w:rPr>
      </w:pPr>
      <w:r>
        <w:rPr>
          <w:b/>
        </w:rPr>
        <w:t xml:space="preserve">в особую роль человека – капитана </w:t>
      </w:r>
    </w:p>
    <w:p w:rsidR="0096694E" w:rsidRDefault="0096694E" w:rsidP="0096694E">
      <w:pPr>
        <w:tabs>
          <w:tab w:val="left" w:pos="2910"/>
        </w:tabs>
        <w:spacing w:line="240" w:lineRule="auto"/>
        <w:contextualSpacing/>
        <w:jc w:val="right"/>
        <w:rPr>
          <w:b/>
        </w:rPr>
      </w:pPr>
      <w:r>
        <w:rPr>
          <w:b/>
        </w:rPr>
        <w:t>команды космического корабля Земля.</w:t>
      </w:r>
    </w:p>
    <w:p w:rsidR="0096694E" w:rsidRPr="00F347B8" w:rsidRDefault="0096694E" w:rsidP="0096694E">
      <w:pPr>
        <w:tabs>
          <w:tab w:val="left" w:pos="2910"/>
        </w:tabs>
        <w:spacing w:line="240" w:lineRule="auto"/>
        <w:contextualSpacing/>
        <w:jc w:val="right"/>
        <w:rPr>
          <w:b/>
        </w:rPr>
      </w:pPr>
      <w:r>
        <w:rPr>
          <w:b/>
        </w:rPr>
        <w:t>Г.А. Ягодин</w:t>
      </w:r>
    </w:p>
    <w:p w:rsidR="0096694E" w:rsidRPr="00FE1142" w:rsidRDefault="0096694E" w:rsidP="0096694E">
      <w:pPr>
        <w:pStyle w:val="a3"/>
        <w:rPr>
          <w:color w:val="470F11"/>
          <w:sz w:val="28"/>
          <w:szCs w:val="28"/>
        </w:rPr>
      </w:pPr>
      <w:r>
        <w:rPr>
          <w:bCs/>
          <w:color w:val="470F11"/>
          <w:sz w:val="28"/>
          <w:szCs w:val="28"/>
        </w:rPr>
        <w:t xml:space="preserve"> </w:t>
      </w:r>
      <w:r w:rsidRPr="00396180">
        <w:rPr>
          <w:bCs/>
          <w:color w:val="470F11"/>
          <w:sz w:val="28"/>
          <w:szCs w:val="28"/>
        </w:rPr>
        <w:t>О необходимости экологического образования широко известно. Школа делает всё возможное, чтобы увлечь ребят и заинтересовать их проблемами экологии. Программа «Родничок»</w:t>
      </w:r>
      <w:r w:rsidRPr="00FE1142">
        <w:rPr>
          <w:color w:val="470F11"/>
          <w:sz w:val="28"/>
          <w:szCs w:val="28"/>
        </w:rPr>
        <w:t xml:space="preserve"> разработана в целях расширения программно-методического обесп</w:t>
      </w:r>
      <w:r>
        <w:rPr>
          <w:color w:val="470F11"/>
          <w:sz w:val="28"/>
          <w:szCs w:val="28"/>
        </w:rPr>
        <w:t xml:space="preserve">ечения работы педагогов </w:t>
      </w:r>
      <w:r w:rsidRPr="00FE1142">
        <w:rPr>
          <w:color w:val="470F11"/>
          <w:sz w:val="28"/>
          <w:szCs w:val="28"/>
        </w:rPr>
        <w:t xml:space="preserve"> школ</w:t>
      </w:r>
      <w:r>
        <w:rPr>
          <w:color w:val="470F11"/>
          <w:sz w:val="28"/>
          <w:szCs w:val="28"/>
        </w:rPr>
        <w:t>ы</w:t>
      </w:r>
      <w:r w:rsidRPr="00FE1142">
        <w:rPr>
          <w:color w:val="470F11"/>
          <w:sz w:val="28"/>
          <w:szCs w:val="28"/>
        </w:rPr>
        <w:t xml:space="preserve"> в сфере экологии, экологического воспитания и повышения </w:t>
      </w:r>
      <w:proofErr w:type="gramStart"/>
      <w:r w:rsidRPr="00FE1142">
        <w:rPr>
          <w:color w:val="470F11"/>
          <w:sz w:val="28"/>
          <w:szCs w:val="28"/>
        </w:rPr>
        <w:t xml:space="preserve">эффективности процесса формирования экологической </w:t>
      </w:r>
      <w:r>
        <w:rPr>
          <w:color w:val="470F11"/>
          <w:sz w:val="28"/>
          <w:szCs w:val="28"/>
        </w:rPr>
        <w:t xml:space="preserve">компетентности учащихся </w:t>
      </w:r>
      <w:r w:rsidRPr="00FE1142">
        <w:rPr>
          <w:color w:val="470F11"/>
          <w:sz w:val="28"/>
          <w:szCs w:val="28"/>
        </w:rPr>
        <w:t xml:space="preserve"> школ</w:t>
      </w:r>
      <w:r>
        <w:rPr>
          <w:color w:val="470F11"/>
          <w:sz w:val="28"/>
          <w:szCs w:val="28"/>
        </w:rPr>
        <w:t>ы</w:t>
      </w:r>
      <w:proofErr w:type="gramEnd"/>
      <w:r w:rsidRPr="00FE1142">
        <w:rPr>
          <w:color w:val="470F11"/>
          <w:sz w:val="28"/>
          <w:szCs w:val="28"/>
        </w:rPr>
        <w:t xml:space="preserve">. </w:t>
      </w:r>
    </w:p>
    <w:p w:rsidR="0096694E" w:rsidRPr="00FE1142" w:rsidRDefault="0096694E" w:rsidP="0096694E">
      <w:pPr>
        <w:pStyle w:val="a3"/>
        <w:rPr>
          <w:color w:val="470F11"/>
          <w:sz w:val="28"/>
          <w:szCs w:val="28"/>
        </w:rPr>
      </w:pPr>
      <w:r w:rsidRPr="00FE1142">
        <w:rPr>
          <w:color w:val="470F11"/>
          <w:sz w:val="28"/>
          <w:szCs w:val="28"/>
        </w:rPr>
        <w:t>В наш век невиданного развития техники на карту поставлена жизнь многих сотен живых существ.</w:t>
      </w:r>
    </w:p>
    <w:p w:rsidR="0096694E" w:rsidRPr="00FE1142" w:rsidRDefault="0096694E" w:rsidP="0096694E">
      <w:pPr>
        <w:pStyle w:val="a3"/>
        <w:rPr>
          <w:color w:val="470F11"/>
          <w:sz w:val="28"/>
          <w:szCs w:val="28"/>
        </w:rPr>
      </w:pPr>
      <w:r w:rsidRPr="00FE1142">
        <w:rPr>
          <w:color w:val="470F11"/>
          <w:sz w:val="28"/>
          <w:szCs w:val="28"/>
        </w:rPr>
        <w:t xml:space="preserve">Наряду с этим, экологические проблемы представляют реальную угрозу для общества, его физического и психологического здоровья. Современная наука не в состоянии заменить те блага, которые мы получаем, находясь в здоровой окружающей среде, – отсутствие болезней, чистую воду, здоровое натуральное питание, не загрязненный вредными выбросами воздух, бодрящую красоту природных ландшафтов. </w:t>
      </w:r>
    </w:p>
    <w:p w:rsidR="0096694E" w:rsidRPr="00FE1142" w:rsidRDefault="0096694E" w:rsidP="0096694E">
      <w:pPr>
        <w:pStyle w:val="a3"/>
        <w:rPr>
          <w:color w:val="470F11"/>
          <w:sz w:val="28"/>
          <w:szCs w:val="28"/>
        </w:rPr>
      </w:pPr>
      <w:r w:rsidRPr="00FE1142">
        <w:rPr>
          <w:color w:val="470F11"/>
          <w:sz w:val="28"/>
          <w:szCs w:val="28"/>
        </w:rPr>
        <w:t xml:space="preserve">В обществе возрастает понимание значимости экологического воспитания, экологических проблем и необходимости конкретных действий для их решения. Проблема экологии, состояния окружающей среды и качества жизни может быть решена только нашими совместными усилиями в этом направлении. </w:t>
      </w:r>
    </w:p>
    <w:p w:rsidR="0096694E" w:rsidRPr="00FE1142" w:rsidRDefault="0096694E" w:rsidP="0096694E">
      <w:pPr>
        <w:pStyle w:val="a3"/>
        <w:rPr>
          <w:color w:val="470F11"/>
          <w:sz w:val="28"/>
          <w:szCs w:val="28"/>
        </w:rPr>
      </w:pPr>
      <w:r w:rsidRPr="00FE1142">
        <w:rPr>
          <w:color w:val="470F11"/>
          <w:sz w:val="28"/>
          <w:szCs w:val="28"/>
        </w:rPr>
        <w:t>Экологическое воспитание способствует решению этой проблемы, так как является основой формирования мировоззрения, важным этапом формирования общественного мнения, одним из способов воспитания у детей таких нравственных качеств, как уважение к другим, терпимость, умения сопереживать и сотрудничать, познавать историю своего края, региональные особенности.</w:t>
      </w:r>
    </w:p>
    <w:p w:rsidR="0096694E" w:rsidRPr="00FE1142" w:rsidRDefault="0096694E" w:rsidP="0096694E">
      <w:pPr>
        <w:pStyle w:val="a3"/>
        <w:jc w:val="both"/>
        <w:rPr>
          <w:color w:val="470F11"/>
          <w:sz w:val="28"/>
          <w:szCs w:val="28"/>
        </w:rPr>
      </w:pPr>
      <w:r w:rsidRPr="00FE1142">
        <w:rPr>
          <w:color w:val="470F11"/>
          <w:sz w:val="28"/>
          <w:szCs w:val="28"/>
        </w:rPr>
        <w:t xml:space="preserve">Создание программы по экологическому образованию и воспитанию, работа по ее реализации – это некоторый посильный вклад в решение экологических проблем, стоящих перед обществом. </w:t>
      </w:r>
    </w:p>
    <w:p w:rsidR="0096694E" w:rsidRDefault="0096694E" w:rsidP="0096694E">
      <w:pPr>
        <w:pStyle w:val="a3"/>
        <w:jc w:val="both"/>
        <w:rPr>
          <w:color w:val="470F11"/>
          <w:sz w:val="28"/>
          <w:szCs w:val="28"/>
        </w:rPr>
      </w:pPr>
      <w:r>
        <w:rPr>
          <w:color w:val="470F11"/>
          <w:sz w:val="28"/>
          <w:szCs w:val="28"/>
        </w:rPr>
        <w:t>Программа « Родничок</w:t>
      </w:r>
      <w:r w:rsidRPr="00FE1142">
        <w:rPr>
          <w:color w:val="470F11"/>
          <w:sz w:val="28"/>
          <w:szCs w:val="28"/>
        </w:rPr>
        <w:t xml:space="preserve"> » предназначена для детей школьного возраста (12-15 лет) и рассчитана на 3 года обучения с периодичностью занятий - 2 раза в неделю по 2 часа. </w:t>
      </w:r>
    </w:p>
    <w:p w:rsidR="0096694E" w:rsidRDefault="0096694E" w:rsidP="0096694E">
      <w:pPr>
        <w:pStyle w:val="a3"/>
        <w:jc w:val="both"/>
        <w:rPr>
          <w:color w:val="470F11"/>
          <w:sz w:val="28"/>
          <w:szCs w:val="28"/>
        </w:rPr>
      </w:pPr>
      <w:r>
        <w:rPr>
          <w:color w:val="470F11"/>
          <w:sz w:val="28"/>
          <w:szCs w:val="28"/>
        </w:rPr>
        <w:lastRenderedPageBreak/>
        <w:t>Цель программы: «Формирование экологического сознания и экологической культуры школьников»</w:t>
      </w:r>
    </w:p>
    <w:p w:rsidR="0096694E" w:rsidRPr="00FB3B2D" w:rsidRDefault="0096694E" w:rsidP="0096694E">
      <w:pPr>
        <w:spacing w:line="240" w:lineRule="auto"/>
        <w:ind w:right="-284"/>
        <w:contextualSpacing/>
        <w:jc w:val="both"/>
        <w:rPr>
          <w:b/>
          <w:sz w:val="28"/>
          <w:szCs w:val="28"/>
        </w:rPr>
      </w:pPr>
      <w:r w:rsidRPr="00FB3B2D">
        <w:rPr>
          <w:b/>
          <w:sz w:val="28"/>
          <w:szCs w:val="28"/>
        </w:rPr>
        <w:t xml:space="preserve">Задачи: </w:t>
      </w:r>
    </w:p>
    <w:p w:rsidR="0096694E" w:rsidRPr="00FB3B2D" w:rsidRDefault="0096694E" w:rsidP="0096694E">
      <w:pPr>
        <w:spacing w:line="240" w:lineRule="auto"/>
        <w:ind w:right="-284"/>
        <w:contextualSpacing/>
        <w:jc w:val="both"/>
        <w:rPr>
          <w:i/>
          <w:sz w:val="28"/>
          <w:szCs w:val="28"/>
        </w:rPr>
      </w:pPr>
      <w:r w:rsidRPr="00FB3B2D">
        <w:rPr>
          <w:i/>
          <w:sz w:val="28"/>
          <w:szCs w:val="28"/>
        </w:rPr>
        <w:t>Образовательные:</w:t>
      </w:r>
    </w:p>
    <w:p w:rsidR="0096694E" w:rsidRPr="00FB3B2D" w:rsidRDefault="0096694E" w:rsidP="0096694E">
      <w:pPr>
        <w:spacing w:line="240" w:lineRule="auto"/>
        <w:ind w:right="-284"/>
        <w:contextualSpacing/>
        <w:jc w:val="both"/>
        <w:rPr>
          <w:sz w:val="28"/>
          <w:szCs w:val="28"/>
        </w:rPr>
      </w:pPr>
      <w:r w:rsidRPr="00FB3B2D">
        <w:rPr>
          <w:sz w:val="28"/>
          <w:szCs w:val="28"/>
        </w:rPr>
        <w:t>- расширение и углубление знаний учащихся о механизмах существования  биосферы;</w:t>
      </w:r>
    </w:p>
    <w:p w:rsidR="0096694E" w:rsidRPr="00FB3B2D" w:rsidRDefault="0096694E" w:rsidP="0096694E">
      <w:pPr>
        <w:spacing w:line="240" w:lineRule="auto"/>
        <w:ind w:right="-284"/>
        <w:contextualSpacing/>
        <w:jc w:val="both"/>
        <w:rPr>
          <w:sz w:val="28"/>
          <w:szCs w:val="28"/>
        </w:rPr>
      </w:pPr>
      <w:r w:rsidRPr="00FB3B2D">
        <w:rPr>
          <w:sz w:val="28"/>
          <w:szCs w:val="28"/>
        </w:rPr>
        <w:t>- расширение представлений о взаимосвязях в живой и неживой природе, о роли человека в ней.</w:t>
      </w:r>
    </w:p>
    <w:p w:rsidR="0096694E" w:rsidRPr="00FB3B2D" w:rsidRDefault="0096694E" w:rsidP="0096694E">
      <w:pPr>
        <w:spacing w:line="240" w:lineRule="auto"/>
        <w:ind w:right="-284"/>
        <w:contextualSpacing/>
        <w:jc w:val="both"/>
        <w:rPr>
          <w:sz w:val="28"/>
          <w:szCs w:val="28"/>
        </w:rPr>
      </w:pPr>
    </w:p>
    <w:p w:rsidR="0096694E" w:rsidRPr="00FB3B2D" w:rsidRDefault="0096694E" w:rsidP="0096694E">
      <w:pPr>
        <w:spacing w:line="240" w:lineRule="auto"/>
        <w:ind w:right="-284"/>
        <w:contextualSpacing/>
        <w:jc w:val="both"/>
        <w:rPr>
          <w:i/>
          <w:sz w:val="28"/>
          <w:szCs w:val="28"/>
        </w:rPr>
      </w:pPr>
      <w:r w:rsidRPr="00FB3B2D">
        <w:rPr>
          <w:i/>
          <w:sz w:val="28"/>
          <w:szCs w:val="28"/>
        </w:rPr>
        <w:t>Развивающие:</w:t>
      </w:r>
    </w:p>
    <w:p w:rsidR="0096694E" w:rsidRPr="00FB3B2D" w:rsidRDefault="0096694E" w:rsidP="0096694E">
      <w:pPr>
        <w:spacing w:line="240" w:lineRule="auto"/>
        <w:ind w:right="-284"/>
        <w:contextualSpacing/>
        <w:jc w:val="both"/>
        <w:rPr>
          <w:sz w:val="28"/>
          <w:szCs w:val="28"/>
        </w:rPr>
      </w:pPr>
      <w:r w:rsidRPr="00FB3B2D">
        <w:rPr>
          <w:sz w:val="28"/>
          <w:szCs w:val="28"/>
        </w:rPr>
        <w:t xml:space="preserve">- развитие познавательного интереса школьников; </w:t>
      </w:r>
    </w:p>
    <w:p w:rsidR="0096694E" w:rsidRPr="00FB3B2D" w:rsidRDefault="0096694E" w:rsidP="0096694E">
      <w:pPr>
        <w:spacing w:line="240" w:lineRule="auto"/>
        <w:ind w:right="-284"/>
        <w:contextualSpacing/>
        <w:jc w:val="both"/>
        <w:rPr>
          <w:sz w:val="28"/>
          <w:szCs w:val="28"/>
        </w:rPr>
      </w:pPr>
      <w:r w:rsidRPr="00FB3B2D">
        <w:rPr>
          <w:sz w:val="28"/>
          <w:szCs w:val="28"/>
        </w:rPr>
        <w:t>- развитие практических умений и навыков;</w:t>
      </w:r>
    </w:p>
    <w:p w:rsidR="0096694E" w:rsidRPr="00FB3B2D" w:rsidRDefault="0096694E" w:rsidP="0096694E">
      <w:pPr>
        <w:spacing w:line="240" w:lineRule="auto"/>
        <w:ind w:right="-284"/>
        <w:contextualSpacing/>
        <w:jc w:val="both"/>
        <w:rPr>
          <w:sz w:val="28"/>
          <w:szCs w:val="28"/>
        </w:rPr>
      </w:pPr>
      <w:r w:rsidRPr="00FB3B2D">
        <w:rPr>
          <w:sz w:val="28"/>
          <w:szCs w:val="28"/>
        </w:rPr>
        <w:t>- развитие навыков исследовательской деятельности;</w:t>
      </w:r>
    </w:p>
    <w:p w:rsidR="0096694E" w:rsidRPr="00FB3B2D" w:rsidRDefault="0096694E" w:rsidP="0096694E">
      <w:pPr>
        <w:spacing w:line="240" w:lineRule="auto"/>
        <w:ind w:right="-284"/>
        <w:contextualSpacing/>
        <w:jc w:val="both"/>
        <w:rPr>
          <w:sz w:val="28"/>
          <w:szCs w:val="28"/>
        </w:rPr>
      </w:pPr>
      <w:r w:rsidRPr="00FB3B2D">
        <w:rPr>
          <w:sz w:val="28"/>
          <w:szCs w:val="28"/>
        </w:rPr>
        <w:t>- развитие интереса к биологии и экологии, формирование мотивации на выбор дальнейшего профиля обучения.</w:t>
      </w:r>
    </w:p>
    <w:p w:rsidR="0096694E" w:rsidRPr="00FB3B2D" w:rsidRDefault="0096694E" w:rsidP="0096694E">
      <w:pPr>
        <w:spacing w:line="240" w:lineRule="auto"/>
        <w:ind w:right="-284"/>
        <w:contextualSpacing/>
        <w:jc w:val="both"/>
        <w:rPr>
          <w:i/>
          <w:sz w:val="28"/>
          <w:szCs w:val="28"/>
        </w:rPr>
      </w:pPr>
      <w:r w:rsidRPr="00FB3B2D">
        <w:rPr>
          <w:i/>
          <w:sz w:val="28"/>
          <w:szCs w:val="28"/>
        </w:rPr>
        <w:t>Воспитательные:</w:t>
      </w:r>
    </w:p>
    <w:p w:rsidR="0096694E" w:rsidRPr="00FB3B2D" w:rsidRDefault="0096694E" w:rsidP="0096694E">
      <w:pPr>
        <w:spacing w:line="240" w:lineRule="auto"/>
        <w:ind w:right="-284"/>
        <w:contextualSpacing/>
        <w:jc w:val="both"/>
        <w:rPr>
          <w:sz w:val="28"/>
          <w:szCs w:val="28"/>
        </w:rPr>
      </w:pPr>
      <w:r w:rsidRPr="00FB3B2D">
        <w:rPr>
          <w:b/>
          <w:sz w:val="28"/>
          <w:szCs w:val="28"/>
        </w:rPr>
        <w:t xml:space="preserve">-  </w:t>
      </w:r>
      <w:r w:rsidRPr="00FB3B2D">
        <w:rPr>
          <w:sz w:val="28"/>
          <w:szCs w:val="28"/>
        </w:rPr>
        <w:t>воспитание любви к природе;</w:t>
      </w:r>
    </w:p>
    <w:p w:rsidR="0096694E" w:rsidRPr="00FB3B2D" w:rsidRDefault="0096694E" w:rsidP="0096694E">
      <w:pPr>
        <w:spacing w:line="240" w:lineRule="auto"/>
        <w:ind w:right="-284"/>
        <w:contextualSpacing/>
        <w:jc w:val="both"/>
        <w:rPr>
          <w:sz w:val="28"/>
          <w:szCs w:val="28"/>
        </w:rPr>
      </w:pPr>
      <w:r w:rsidRPr="00FB3B2D">
        <w:rPr>
          <w:sz w:val="28"/>
          <w:szCs w:val="28"/>
        </w:rPr>
        <w:t>-  воспитание творческой личности;</w:t>
      </w:r>
    </w:p>
    <w:p w:rsidR="0096694E" w:rsidRPr="00FB3B2D" w:rsidRDefault="0096694E" w:rsidP="0096694E">
      <w:pPr>
        <w:spacing w:line="240" w:lineRule="auto"/>
        <w:ind w:right="-284"/>
        <w:contextualSpacing/>
        <w:jc w:val="both"/>
        <w:rPr>
          <w:sz w:val="28"/>
          <w:szCs w:val="28"/>
        </w:rPr>
      </w:pPr>
      <w:r w:rsidRPr="00FB3B2D">
        <w:rPr>
          <w:sz w:val="28"/>
          <w:szCs w:val="28"/>
        </w:rPr>
        <w:t>- формирование нравственной ответственности за принимаемые решения по защите окружающей среды;</w:t>
      </w:r>
    </w:p>
    <w:p w:rsidR="0096694E" w:rsidRPr="00FB3B2D" w:rsidRDefault="0096694E" w:rsidP="0096694E">
      <w:pPr>
        <w:spacing w:line="240" w:lineRule="auto"/>
        <w:ind w:right="-284"/>
        <w:contextualSpacing/>
        <w:jc w:val="both"/>
        <w:rPr>
          <w:sz w:val="28"/>
          <w:szCs w:val="28"/>
        </w:rPr>
      </w:pPr>
      <w:r w:rsidRPr="00FB3B2D">
        <w:rPr>
          <w:sz w:val="28"/>
          <w:szCs w:val="28"/>
        </w:rPr>
        <w:t>- воспитание экологической этики у школьников среднего звена.</w:t>
      </w:r>
    </w:p>
    <w:p w:rsidR="0096694E" w:rsidRPr="00FB3B2D" w:rsidRDefault="0096694E" w:rsidP="0096694E">
      <w:pPr>
        <w:spacing w:line="240" w:lineRule="auto"/>
        <w:ind w:right="-284"/>
        <w:contextualSpacing/>
        <w:jc w:val="both"/>
        <w:rPr>
          <w:sz w:val="28"/>
          <w:szCs w:val="28"/>
        </w:rPr>
      </w:pPr>
      <w:r w:rsidRPr="00FB3B2D">
        <w:rPr>
          <w:b/>
          <w:sz w:val="28"/>
          <w:szCs w:val="28"/>
        </w:rPr>
        <w:t xml:space="preserve">      Отличительной особенностью данной программы</w:t>
      </w:r>
      <w:r w:rsidRPr="00FB3B2D">
        <w:rPr>
          <w:sz w:val="28"/>
          <w:szCs w:val="28"/>
        </w:rPr>
        <w:t xml:space="preserve"> является то, что она расширяет, углубляет знания учащихся в области биологии и экологии, формирует мотивацию на выбор дальнейшего профиля обучения, помогает принять участие школьникам в природоохранной деятельности. Особенностью данной программы является то, что развитие навыков  и умений исследовательской деятельности переводит учащихся на продуктивный и творческий уровень познавательной самостоятельности. Программа состоит из четырех разделов: «Введение», «Изучение и рациональное использование водных ресурсов», «Изучение и рациональное использование воздушной среды и почвы»,  « Экология нашего посёлка», причем каждый из разделов можно использовать как самостоятельное исследование.</w:t>
      </w:r>
    </w:p>
    <w:p w:rsidR="0096694E" w:rsidRPr="00FB3B2D" w:rsidRDefault="0096694E" w:rsidP="0096694E">
      <w:pPr>
        <w:spacing w:line="240" w:lineRule="auto"/>
        <w:ind w:right="-284"/>
        <w:contextualSpacing/>
        <w:jc w:val="both"/>
        <w:rPr>
          <w:sz w:val="28"/>
          <w:szCs w:val="28"/>
        </w:rPr>
      </w:pPr>
      <w:r w:rsidRPr="00FB3B2D">
        <w:rPr>
          <w:sz w:val="28"/>
          <w:szCs w:val="28"/>
        </w:rPr>
        <w:t>Данный курс предназначен для детей 11 – 15 лет, программа рассчитана на 108 часов, т.е. 1 час в неделю в течение учебного года.</w:t>
      </w:r>
    </w:p>
    <w:p w:rsidR="0096694E" w:rsidRPr="00FB3B2D" w:rsidRDefault="0096694E" w:rsidP="0096694E">
      <w:pPr>
        <w:spacing w:line="240" w:lineRule="auto"/>
        <w:ind w:right="-284"/>
        <w:contextualSpacing/>
        <w:jc w:val="both"/>
        <w:rPr>
          <w:b/>
          <w:sz w:val="28"/>
          <w:szCs w:val="28"/>
        </w:rPr>
      </w:pPr>
      <w:r w:rsidRPr="00FB3B2D">
        <w:rPr>
          <w:b/>
          <w:sz w:val="28"/>
          <w:szCs w:val="28"/>
        </w:rPr>
        <w:t xml:space="preserve">   Ожидаемые результаты.</w:t>
      </w:r>
    </w:p>
    <w:p w:rsidR="0096694E" w:rsidRPr="00FB3B2D" w:rsidRDefault="0096694E" w:rsidP="0096694E">
      <w:pPr>
        <w:tabs>
          <w:tab w:val="left" w:pos="5730"/>
        </w:tabs>
        <w:spacing w:line="240" w:lineRule="auto"/>
        <w:ind w:right="-284"/>
        <w:contextualSpacing/>
        <w:jc w:val="both"/>
        <w:rPr>
          <w:i/>
          <w:sz w:val="28"/>
          <w:szCs w:val="28"/>
        </w:rPr>
      </w:pPr>
      <w:r w:rsidRPr="00FB3B2D">
        <w:rPr>
          <w:i/>
          <w:sz w:val="28"/>
          <w:szCs w:val="28"/>
        </w:rPr>
        <w:t>Учащиеся должны знать:</w:t>
      </w:r>
    </w:p>
    <w:p w:rsidR="0096694E" w:rsidRPr="00FB3B2D" w:rsidRDefault="0096694E" w:rsidP="0096694E">
      <w:pPr>
        <w:tabs>
          <w:tab w:val="left" w:pos="5730"/>
        </w:tabs>
        <w:spacing w:line="240" w:lineRule="auto"/>
        <w:ind w:right="-284"/>
        <w:contextualSpacing/>
        <w:jc w:val="both"/>
        <w:rPr>
          <w:sz w:val="28"/>
          <w:szCs w:val="28"/>
        </w:rPr>
      </w:pPr>
      <w:r w:rsidRPr="00FB3B2D">
        <w:rPr>
          <w:sz w:val="28"/>
          <w:szCs w:val="28"/>
        </w:rPr>
        <w:t>- о различных видах загрязнения природы;</w:t>
      </w:r>
    </w:p>
    <w:p w:rsidR="0096694E" w:rsidRPr="00FB3B2D" w:rsidRDefault="0096694E" w:rsidP="0096694E">
      <w:pPr>
        <w:tabs>
          <w:tab w:val="left" w:pos="5730"/>
        </w:tabs>
        <w:spacing w:line="240" w:lineRule="auto"/>
        <w:ind w:right="-284"/>
        <w:contextualSpacing/>
        <w:jc w:val="both"/>
        <w:rPr>
          <w:sz w:val="28"/>
          <w:szCs w:val="28"/>
        </w:rPr>
      </w:pPr>
      <w:r w:rsidRPr="00FB3B2D">
        <w:rPr>
          <w:sz w:val="28"/>
          <w:szCs w:val="28"/>
        </w:rPr>
        <w:t>- о влиянии человека на природу;</w:t>
      </w:r>
    </w:p>
    <w:p w:rsidR="0096694E" w:rsidRPr="00FB3B2D" w:rsidRDefault="0096694E" w:rsidP="0096694E">
      <w:pPr>
        <w:tabs>
          <w:tab w:val="left" w:pos="5730"/>
        </w:tabs>
        <w:spacing w:line="240" w:lineRule="auto"/>
        <w:ind w:right="-284"/>
        <w:contextualSpacing/>
        <w:jc w:val="both"/>
        <w:rPr>
          <w:sz w:val="28"/>
          <w:szCs w:val="28"/>
        </w:rPr>
      </w:pPr>
      <w:r w:rsidRPr="00FB3B2D">
        <w:rPr>
          <w:sz w:val="28"/>
          <w:szCs w:val="28"/>
        </w:rPr>
        <w:t>- что изучает экология;</w:t>
      </w:r>
    </w:p>
    <w:p w:rsidR="0096694E" w:rsidRPr="00FB3B2D" w:rsidRDefault="0096694E" w:rsidP="0096694E">
      <w:pPr>
        <w:tabs>
          <w:tab w:val="left" w:pos="5730"/>
        </w:tabs>
        <w:spacing w:line="240" w:lineRule="auto"/>
        <w:ind w:right="-284"/>
        <w:contextualSpacing/>
        <w:jc w:val="both"/>
        <w:rPr>
          <w:sz w:val="28"/>
          <w:szCs w:val="28"/>
        </w:rPr>
      </w:pPr>
      <w:r w:rsidRPr="00FB3B2D">
        <w:rPr>
          <w:sz w:val="28"/>
          <w:szCs w:val="28"/>
        </w:rPr>
        <w:t>- о существовании природных сообществ;</w:t>
      </w:r>
    </w:p>
    <w:p w:rsidR="0096694E" w:rsidRPr="00FB3B2D" w:rsidRDefault="0096694E" w:rsidP="0096694E">
      <w:pPr>
        <w:tabs>
          <w:tab w:val="left" w:pos="5730"/>
        </w:tabs>
        <w:spacing w:line="240" w:lineRule="auto"/>
        <w:ind w:right="-284"/>
        <w:contextualSpacing/>
        <w:jc w:val="both"/>
        <w:rPr>
          <w:sz w:val="28"/>
          <w:szCs w:val="28"/>
        </w:rPr>
      </w:pPr>
      <w:r w:rsidRPr="00FB3B2D">
        <w:rPr>
          <w:sz w:val="28"/>
          <w:szCs w:val="28"/>
        </w:rPr>
        <w:t>- о значении воды в природе и жизни человека;</w:t>
      </w:r>
    </w:p>
    <w:p w:rsidR="0096694E" w:rsidRPr="00FB3B2D" w:rsidRDefault="0096694E" w:rsidP="0096694E">
      <w:pPr>
        <w:tabs>
          <w:tab w:val="left" w:pos="5730"/>
        </w:tabs>
        <w:spacing w:line="240" w:lineRule="auto"/>
        <w:ind w:right="-284"/>
        <w:contextualSpacing/>
        <w:jc w:val="both"/>
        <w:rPr>
          <w:sz w:val="28"/>
          <w:szCs w:val="28"/>
        </w:rPr>
      </w:pPr>
      <w:r w:rsidRPr="00FB3B2D">
        <w:rPr>
          <w:sz w:val="28"/>
          <w:szCs w:val="28"/>
        </w:rPr>
        <w:t>- о взаимосвязи живой и неживой природы.</w:t>
      </w:r>
    </w:p>
    <w:p w:rsidR="0096694E" w:rsidRDefault="0096694E" w:rsidP="0096694E">
      <w:pPr>
        <w:pStyle w:val="a3"/>
        <w:jc w:val="both"/>
        <w:rPr>
          <w:color w:val="470F11"/>
          <w:sz w:val="28"/>
          <w:szCs w:val="28"/>
        </w:rPr>
      </w:pPr>
    </w:p>
    <w:p w:rsidR="0096694E" w:rsidRDefault="0096694E" w:rsidP="0096694E">
      <w:pPr>
        <w:pStyle w:val="a3"/>
        <w:ind w:left="0"/>
        <w:jc w:val="both"/>
        <w:rPr>
          <w:color w:val="470F11"/>
          <w:sz w:val="28"/>
          <w:szCs w:val="28"/>
        </w:rPr>
      </w:pPr>
      <w:r>
        <w:rPr>
          <w:color w:val="470F11"/>
          <w:sz w:val="28"/>
          <w:szCs w:val="28"/>
        </w:rPr>
        <w:t xml:space="preserve">Программа составлена с учётом возрастных особенностей и индивидуальных способностей учащихся, предусматривает установление </w:t>
      </w:r>
      <w:proofErr w:type="spellStart"/>
      <w:r>
        <w:rPr>
          <w:color w:val="470F11"/>
          <w:sz w:val="28"/>
          <w:szCs w:val="28"/>
        </w:rPr>
        <w:t>межпредметных</w:t>
      </w:r>
      <w:proofErr w:type="spellEnd"/>
      <w:r>
        <w:rPr>
          <w:color w:val="470F11"/>
          <w:sz w:val="28"/>
          <w:szCs w:val="28"/>
        </w:rPr>
        <w:t xml:space="preserve"> связей, связи науки и жизни, носит последовательный и непрерывный характер.</w:t>
      </w:r>
    </w:p>
    <w:p w:rsidR="0096694E" w:rsidRDefault="0096694E" w:rsidP="0096694E">
      <w:pPr>
        <w:pStyle w:val="a3"/>
        <w:ind w:left="0"/>
        <w:jc w:val="both"/>
        <w:rPr>
          <w:color w:val="470F11"/>
          <w:sz w:val="28"/>
          <w:szCs w:val="28"/>
        </w:rPr>
      </w:pPr>
      <w:r>
        <w:rPr>
          <w:color w:val="470F11"/>
          <w:sz w:val="28"/>
          <w:szCs w:val="28"/>
        </w:rPr>
        <w:t xml:space="preserve"> Мы приняли участие в следующих мероприятиях:</w:t>
      </w:r>
    </w:p>
    <w:p w:rsidR="0096694E" w:rsidRDefault="0096694E" w:rsidP="0096694E">
      <w:pPr>
        <w:pStyle w:val="a3"/>
        <w:numPr>
          <w:ilvl w:val="0"/>
          <w:numId w:val="4"/>
        </w:numPr>
        <w:jc w:val="both"/>
        <w:rPr>
          <w:color w:val="470F11"/>
          <w:sz w:val="28"/>
          <w:szCs w:val="28"/>
        </w:rPr>
      </w:pPr>
      <w:r>
        <w:rPr>
          <w:color w:val="470F11"/>
          <w:sz w:val="28"/>
          <w:szCs w:val="28"/>
        </w:rPr>
        <w:t>Конференция «Юные любители и знатоки природы» при ВГУ;</w:t>
      </w:r>
    </w:p>
    <w:p w:rsidR="0096694E" w:rsidRDefault="0096694E" w:rsidP="0096694E">
      <w:pPr>
        <w:pStyle w:val="a3"/>
        <w:numPr>
          <w:ilvl w:val="0"/>
          <w:numId w:val="4"/>
        </w:numPr>
        <w:jc w:val="both"/>
        <w:rPr>
          <w:color w:val="470F11"/>
          <w:sz w:val="28"/>
          <w:szCs w:val="28"/>
        </w:rPr>
      </w:pPr>
      <w:r>
        <w:rPr>
          <w:color w:val="470F11"/>
          <w:sz w:val="28"/>
          <w:szCs w:val="28"/>
        </w:rPr>
        <w:t>Выставка поделок «Мы и природа»</w:t>
      </w:r>
    </w:p>
    <w:p w:rsidR="0096694E" w:rsidRDefault="0096694E" w:rsidP="0096694E">
      <w:pPr>
        <w:pStyle w:val="a3"/>
        <w:numPr>
          <w:ilvl w:val="0"/>
          <w:numId w:val="4"/>
        </w:numPr>
        <w:jc w:val="both"/>
        <w:rPr>
          <w:color w:val="470F11"/>
          <w:sz w:val="28"/>
          <w:szCs w:val="28"/>
        </w:rPr>
      </w:pPr>
      <w:r>
        <w:rPr>
          <w:color w:val="470F11"/>
          <w:sz w:val="28"/>
          <w:szCs w:val="28"/>
        </w:rPr>
        <w:t>Реализация проекта «Живи, родник, живи!»;</w:t>
      </w:r>
    </w:p>
    <w:p w:rsidR="0096694E" w:rsidRDefault="0096694E" w:rsidP="0096694E">
      <w:pPr>
        <w:pStyle w:val="a3"/>
        <w:numPr>
          <w:ilvl w:val="0"/>
          <w:numId w:val="4"/>
        </w:numPr>
        <w:jc w:val="both"/>
        <w:rPr>
          <w:color w:val="470F11"/>
          <w:sz w:val="28"/>
          <w:szCs w:val="28"/>
        </w:rPr>
      </w:pPr>
      <w:r>
        <w:rPr>
          <w:color w:val="470F11"/>
          <w:sz w:val="28"/>
          <w:szCs w:val="28"/>
        </w:rPr>
        <w:t>Изучение проблем загрязнения прибрежной территории бытовым и производственным мусором»</w:t>
      </w:r>
    </w:p>
    <w:p w:rsidR="0096694E" w:rsidRPr="00FE1142" w:rsidRDefault="0096694E" w:rsidP="0096694E">
      <w:pPr>
        <w:pStyle w:val="a3"/>
        <w:numPr>
          <w:ilvl w:val="0"/>
          <w:numId w:val="4"/>
        </w:numPr>
        <w:jc w:val="both"/>
        <w:rPr>
          <w:color w:val="470F11"/>
          <w:sz w:val="28"/>
          <w:szCs w:val="28"/>
        </w:rPr>
      </w:pPr>
      <w:r>
        <w:rPr>
          <w:color w:val="470F11"/>
          <w:sz w:val="28"/>
          <w:szCs w:val="28"/>
        </w:rPr>
        <w:t xml:space="preserve">Разработка и реализация проекта «Школьный дворик» и другие.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96694E" w:rsidRPr="003B6594" w:rsidTr="004C350A">
        <w:trPr>
          <w:tblCellSpacing w:w="0" w:type="dxa"/>
        </w:trPr>
        <w:tc>
          <w:tcPr>
            <w:tcW w:w="5000" w:type="pct"/>
            <w:hideMark/>
          </w:tcPr>
          <w:p w:rsidR="0096694E" w:rsidRDefault="0096694E" w:rsidP="004C350A"/>
          <w:p w:rsidR="0096694E" w:rsidRPr="00F347B8" w:rsidRDefault="0096694E" w:rsidP="004C3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7B8">
              <w:rPr>
                <w:rFonts w:ascii="Times New Roman" w:hAnsi="Times New Roman" w:cs="Times New Roman"/>
                <w:sz w:val="28"/>
                <w:szCs w:val="28"/>
              </w:rPr>
              <w:t>Внеучебная</w:t>
            </w:r>
            <w:proofErr w:type="spellEnd"/>
            <w:r w:rsidRPr="00F347B8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воспитательная работа обладает значительным потенциалом для формирования экологической культуры школьников.</w:t>
            </w:r>
          </w:p>
          <w:p w:rsidR="0096694E" w:rsidRPr="00F347B8" w:rsidRDefault="0096694E" w:rsidP="004C3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8">
              <w:rPr>
                <w:rFonts w:ascii="Times New Roman" w:hAnsi="Times New Roman" w:cs="Times New Roman"/>
                <w:sz w:val="28"/>
                <w:szCs w:val="28"/>
              </w:rPr>
              <w:t>Повысить эффективность этой работы можно, соблюдая определенные педагогические условия, к числу которых относятся:</w:t>
            </w:r>
          </w:p>
          <w:p w:rsidR="0096694E" w:rsidRPr="00F347B8" w:rsidRDefault="0096694E" w:rsidP="004C350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8">
              <w:rPr>
                <w:rFonts w:ascii="Times New Roman" w:hAnsi="Times New Roman" w:cs="Times New Roman"/>
                <w:sz w:val="28"/>
                <w:szCs w:val="28"/>
              </w:rPr>
              <w:t>ясное и четкое осознание целей образования и воспитание учащихся в области окружающей среды</w:t>
            </w:r>
          </w:p>
          <w:p w:rsidR="0096694E" w:rsidRPr="00F347B8" w:rsidRDefault="0096694E" w:rsidP="004C350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в реальной системе учебной и </w:t>
            </w:r>
            <w:proofErr w:type="spellStart"/>
            <w:r w:rsidRPr="00F347B8">
              <w:rPr>
                <w:rFonts w:ascii="Times New Roman" w:hAnsi="Times New Roman" w:cs="Times New Roman"/>
                <w:sz w:val="28"/>
                <w:szCs w:val="28"/>
              </w:rPr>
              <w:t>внеучебной</w:t>
            </w:r>
            <w:proofErr w:type="spellEnd"/>
            <w:r w:rsidRPr="00F347B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детей, определение компонентов этой системы и установление взаимосвязей между ними.</w:t>
            </w:r>
          </w:p>
          <w:p w:rsidR="0096694E" w:rsidRPr="00F347B8" w:rsidRDefault="0096694E" w:rsidP="004C350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8">
              <w:rPr>
                <w:rFonts w:ascii="Times New Roman" w:hAnsi="Times New Roman" w:cs="Times New Roman"/>
                <w:sz w:val="28"/>
                <w:szCs w:val="28"/>
              </w:rPr>
              <w:t>определение компонентов структуры процесса экологического воспитания, к которым можно отнести:</w:t>
            </w:r>
          </w:p>
          <w:p w:rsidR="0096694E" w:rsidRPr="00F347B8" w:rsidRDefault="0096694E" w:rsidP="004C350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8">
              <w:rPr>
                <w:rFonts w:ascii="Times New Roman" w:hAnsi="Times New Roman" w:cs="Times New Roman"/>
                <w:sz w:val="28"/>
                <w:szCs w:val="28"/>
              </w:rPr>
              <w:t>цели, задачи, принципы;</w:t>
            </w:r>
          </w:p>
          <w:p w:rsidR="0096694E" w:rsidRPr="00F347B8" w:rsidRDefault="0096694E" w:rsidP="004C350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8">
              <w:rPr>
                <w:rFonts w:ascii="Times New Roman" w:hAnsi="Times New Roman" w:cs="Times New Roman"/>
                <w:sz w:val="28"/>
                <w:szCs w:val="28"/>
              </w:rPr>
              <w:t>содержание;</w:t>
            </w:r>
          </w:p>
          <w:p w:rsidR="0096694E" w:rsidRPr="00F347B8" w:rsidRDefault="0096694E" w:rsidP="004C350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8">
              <w:rPr>
                <w:rFonts w:ascii="Times New Roman" w:hAnsi="Times New Roman" w:cs="Times New Roman"/>
                <w:sz w:val="28"/>
                <w:szCs w:val="28"/>
              </w:rPr>
              <w:t>методы, формы и средства работы;</w:t>
            </w:r>
          </w:p>
          <w:p w:rsidR="0096694E" w:rsidRPr="00F347B8" w:rsidRDefault="0096694E" w:rsidP="004C350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8">
              <w:rPr>
                <w:rFonts w:ascii="Times New Roman" w:hAnsi="Times New Roman" w:cs="Times New Roman"/>
                <w:sz w:val="28"/>
                <w:szCs w:val="28"/>
              </w:rPr>
              <w:t>условия проведения работ;</w:t>
            </w:r>
          </w:p>
          <w:p w:rsidR="0096694E" w:rsidRPr="00F347B8" w:rsidRDefault="0096694E" w:rsidP="004C350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8">
              <w:rPr>
                <w:rFonts w:ascii="Times New Roman" w:hAnsi="Times New Roman" w:cs="Times New Roman"/>
                <w:sz w:val="28"/>
                <w:szCs w:val="28"/>
              </w:rPr>
              <w:t>методику выявления результатов (определение уровня экологической воспитанности школьников и его динамики).</w:t>
            </w:r>
          </w:p>
          <w:p w:rsidR="0096694E" w:rsidRPr="00F347B8" w:rsidRDefault="0096694E" w:rsidP="004C3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94E" w:rsidRPr="00F347B8" w:rsidRDefault="0096694E" w:rsidP="004C350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8">
              <w:rPr>
                <w:rFonts w:ascii="Times New Roman" w:hAnsi="Times New Roman" w:cs="Times New Roman"/>
                <w:sz w:val="28"/>
                <w:szCs w:val="28"/>
              </w:rPr>
              <w:t>оптимальное сочетание традиционных форм и методов, теоретических и практических занятий</w:t>
            </w:r>
          </w:p>
          <w:p w:rsidR="0096694E" w:rsidRPr="00F347B8" w:rsidRDefault="0096694E" w:rsidP="004C350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8">
              <w:rPr>
                <w:rFonts w:ascii="Times New Roman" w:hAnsi="Times New Roman" w:cs="Times New Roman"/>
                <w:sz w:val="28"/>
                <w:szCs w:val="28"/>
              </w:rPr>
              <w:t>разработка примерных программ экологического воспитания</w:t>
            </w:r>
          </w:p>
          <w:p w:rsidR="0096694E" w:rsidRPr="00F347B8" w:rsidRDefault="0096694E" w:rsidP="004C350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8">
              <w:rPr>
                <w:rFonts w:ascii="Times New Roman" w:hAnsi="Times New Roman" w:cs="Times New Roman"/>
                <w:sz w:val="28"/>
                <w:szCs w:val="28"/>
              </w:rPr>
              <w:t>использование возможности семьи в формировании у детей любви и бережного отношения к природе, привлечение родителей к организации этой работы</w:t>
            </w:r>
          </w:p>
          <w:p w:rsidR="0096694E" w:rsidRPr="00F347B8" w:rsidRDefault="0096694E" w:rsidP="004C350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8">
              <w:rPr>
                <w:rFonts w:ascii="Times New Roman" w:hAnsi="Times New Roman" w:cs="Times New Roman"/>
                <w:sz w:val="28"/>
                <w:szCs w:val="28"/>
              </w:rPr>
              <w:t xml:space="preserve">усиление практической направленности деятельности школьников, реализации в действии девиза «Мыслить глобально, действовать </w:t>
            </w:r>
            <w:r w:rsidRPr="00F347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локально»</w:t>
            </w:r>
          </w:p>
          <w:p w:rsidR="0096694E" w:rsidRPr="00F347B8" w:rsidRDefault="0096694E" w:rsidP="004C350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8">
              <w:rPr>
                <w:rFonts w:ascii="Times New Roman" w:hAnsi="Times New Roman" w:cs="Times New Roman"/>
                <w:sz w:val="28"/>
                <w:szCs w:val="28"/>
              </w:rPr>
              <w:t>формирование у учащихся активной гражданской позиции, воспитание у них стремления к участию в деятельности местных и международных экологических организаций, осознания школьниками положения: «Я - гражданин Мира».</w:t>
            </w:r>
          </w:p>
          <w:p w:rsidR="0096694E" w:rsidRPr="00F347B8" w:rsidRDefault="0096694E" w:rsidP="004C3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94E" w:rsidRPr="00F347B8" w:rsidRDefault="0096694E" w:rsidP="004C3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8">
              <w:rPr>
                <w:rFonts w:ascii="Times New Roman" w:hAnsi="Times New Roman" w:cs="Times New Roman"/>
                <w:sz w:val="28"/>
                <w:szCs w:val="28"/>
              </w:rPr>
              <w:t xml:space="preserve">Мы переступили порог </w:t>
            </w:r>
            <w:r w:rsidRPr="00F347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F347B8">
              <w:rPr>
                <w:rFonts w:ascii="Times New Roman" w:hAnsi="Times New Roman" w:cs="Times New Roman"/>
                <w:sz w:val="28"/>
                <w:szCs w:val="28"/>
              </w:rPr>
              <w:t xml:space="preserve"> века, и экологическая культура </w:t>
            </w:r>
            <w:proofErr w:type="gramStart"/>
            <w:r w:rsidRPr="00F347B8">
              <w:rPr>
                <w:rFonts w:ascii="Times New Roman" w:hAnsi="Times New Roman" w:cs="Times New Roman"/>
                <w:sz w:val="28"/>
                <w:szCs w:val="28"/>
              </w:rPr>
              <w:t>–э</w:t>
            </w:r>
            <w:proofErr w:type="gramEnd"/>
            <w:r w:rsidRPr="00F347B8">
              <w:rPr>
                <w:rFonts w:ascii="Times New Roman" w:hAnsi="Times New Roman" w:cs="Times New Roman"/>
                <w:sz w:val="28"/>
                <w:szCs w:val="28"/>
              </w:rPr>
              <w:t xml:space="preserve">то социально необходимое нравственное качество личности. </w:t>
            </w:r>
          </w:p>
          <w:p w:rsidR="0096694E" w:rsidRPr="00F347B8" w:rsidRDefault="0096694E" w:rsidP="004C350A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8">
              <w:rPr>
                <w:rFonts w:ascii="Times New Roman" w:hAnsi="Times New Roman" w:cs="Times New Roman"/>
                <w:sz w:val="28"/>
                <w:szCs w:val="28"/>
              </w:rPr>
              <w:t>У школьников формируются новые ценностные ориентации, стремление, гражданская позиция. Эта программа состоит их блоков, отражающих разные направления деятельности школьников по изучению и сохранению природной среды. Это организационные и познавательные мероприятия, практическая и просветительная работа, благотворительные акции, познавательно-развлекательные мероприятия.</w:t>
            </w:r>
          </w:p>
          <w:p w:rsidR="0096694E" w:rsidRPr="00F347B8" w:rsidRDefault="0096694E" w:rsidP="004C350A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8">
              <w:rPr>
                <w:rFonts w:ascii="Times New Roman" w:hAnsi="Times New Roman" w:cs="Times New Roman"/>
                <w:sz w:val="28"/>
                <w:szCs w:val="28"/>
              </w:rPr>
              <w:t>Каждый блок включает перечень традиционных и инновационных видов и форм работы.</w:t>
            </w:r>
          </w:p>
          <w:p w:rsidR="0096694E" w:rsidRPr="00F347B8" w:rsidRDefault="0096694E" w:rsidP="004C350A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8">
              <w:rPr>
                <w:rFonts w:ascii="Times New Roman" w:hAnsi="Times New Roman" w:cs="Times New Roman"/>
                <w:sz w:val="28"/>
                <w:szCs w:val="28"/>
              </w:rPr>
              <w:t>Познавательные мероприятия: «Острые экологические проблемы в мире», «Экология и АЭС», конкурс сочинений  «Будущее села в руках тех, кто в нём живёт», проекты «Транспорт будущего».  Дискуссии: «Нужны ли заповедники?», «Есть ли в природе вредные животные?», «Круглый стол» по обсуждению экологических проблем. Экскурсии по экологической тропе.</w:t>
            </w:r>
          </w:p>
          <w:p w:rsidR="0096694E" w:rsidRPr="00F347B8" w:rsidRDefault="0096694E" w:rsidP="004C350A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347B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Массовые формы работы.</w:t>
            </w:r>
          </w:p>
          <w:p w:rsidR="0096694E" w:rsidRPr="00F347B8" w:rsidRDefault="0096694E" w:rsidP="004C350A">
            <w:pPr>
              <w:pStyle w:val="a4"/>
              <w:jc w:val="both"/>
              <w:rPr>
                <w:sz w:val="28"/>
                <w:szCs w:val="28"/>
              </w:rPr>
            </w:pPr>
            <w:r w:rsidRPr="00F347B8">
              <w:rPr>
                <w:sz w:val="28"/>
                <w:szCs w:val="28"/>
              </w:rPr>
              <w:t>Учащиеся школы ежегодно принимают участие в акциях «Чистый берег», «Чистый посёлок»,  «Неделя защиты окружающей среды», «День птиц», озеленение школы и посёлка.</w:t>
            </w:r>
          </w:p>
          <w:p w:rsidR="0096694E" w:rsidRPr="00F347B8" w:rsidRDefault="0096694E" w:rsidP="004C350A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347B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Игровые формы работы: </w:t>
            </w:r>
          </w:p>
          <w:p w:rsidR="0096694E" w:rsidRPr="00F347B8" w:rsidRDefault="0096694E" w:rsidP="004C350A">
            <w:pPr>
              <w:pStyle w:val="a4"/>
              <w:jc w:val="both"/>
              <w:rPr>
                <w:sz w:val="28"/>
                <w:szCs w:val="28"/>
              </w:rPr>
            </w:pPr>
            <w:r w:rsidRPr="00F347B8">
              <w:rPr>
                <w:sz w:val="28"/>
                <w:szCs w:val="28"/>
              </w:rPr>
              <w:t>Экологические игры:  КВН, «Что? Где? Когда?», экологическая викторина («Охраняемые растения области», «Заповедные территории», «Редкие и исчезающие животные», «Предприятия – загрязнители»).</w:t>
            </w:r>
          </w:p>
          <w:p w:rsidR="0096694E" w:rsidRPr="00F347B8" w:rsidRDefault="0096694E" w:rsidP="004C350A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8">
              <w:rPr>
                <w:rFonts w:ascii="Times New Roman" w:hAnsi="Times New Roman" w:cs="Times New Roman"/>
                <w:sz w:val="28"/>
                <w:szCs w:val="28"/>
              </w:rPr>
              <w:t>Игры: «Лесная аптека», «Робинзон».</w:t>
            </w:r>
          </w:p>
          <w:p w:rsidR="0096694E" w:rsidRPr="00F347B8" w:rsidRDefault="0096694E" w:rsidP="004C350A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347B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Просветительные мероприятия:</w:t>
            </w:r>
          </w:p>
          <w:p w:rsidR="0096694E" w:rsidRPr="00F347B8" w:rsidRDefault="0096694E" w:rsidP="004C350A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8">
              <w:rPr>
                <w:rFonts w:ascii="Times New Roman" w:hAnsi="Times New Roman" w:cs="Times New Roman"/>
                <w:sz w:val="28"/>
                <w:szCs w:val="28"/>
              </w:rPr>
              <w:t xml:space="preserve"> Конкурсы рисунков, плакатов, выпуск </w:t>
            </w:r>
            <w:proofErr w:type="spellStart"/>
            <w:r w:rsidRPr="00F347B8">
              <w:rPr>
                <w:rFonts w:ascii="Times New Roman" w:hAnsi="Times New Roman" w:cs="Times New Roman"/>
                <w:sz w:val="28"/>
                <w:szCs w:val="28"/>
              </w:rPr>
              <w:t>фотостендов</w:t>
            </w:r>
            <w:proofErr w:type="spellEnd"/>
            <w:r w:rsidRPr="00F347B8">
              <w:rPr>
                <w:rFonts w:ascii="Times New Roman" w:hAnsi="Times New Roman" w:cs="Times New Roman"/>
                <w:sz w:val="28"/>
                <w:szCs w:val="28"/>
              </w:rPr>
              <w:t>, бюллетеней, листовок, конкурсов чтецов и певцов.</w:t>
            </w:r>
          </w:p>
          <w:p w:rsidR="0096694E" w:rsidRPr="00F347B8" w:rsidRDefault="0096694E" w:rsidP="004C350A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347B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Практические мероприятия.</w:t>
            </w:r>
          </w:p>
          <w:p w:rsidR="0096694E" w:rsidRPr="00F347B8" w:rsidRDefault="0096694E" w:rsidP="004C350A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8">
              <w:rPr>
                <w:rFonts w:ascii="Times New Roman" w:hAnsi="Times New Roman" w:cs="Times New Roman"/>
                <w:sz w:val="28"/>
                <w:szCs w:val="28"/>
              </w:rPr>
              <w:t xml:space="preserve"> Природоохранная деятельность:</w:t>
            </w:r>
          </w:p>
          <w:p w:rsidR="0096694E" w:rsidRPr="00F347B8" w:rsidRDefault="0096694E" w:rsidP="004C350A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8">
              <w:rPr>
                <w:rFonts w:ascii="Times New Roman" w:hAnsi="Times New Roman" w:cs="Times New Roman"/>
                <w:sz w:val="28"/>
                <w:szCs w:val="28"/>
              </w:rPr>
              <w:t>- защита и улучшение природной среды: изготовление кормушек, гнездовых домиков, борьба с мусором, озеленение классов, клумб, участие в экологических акциях.</w:t>
            </w:r>
          </w:p>
          <w:p w:rsidR="0096694E" w:rsidRPr="00F347B8" w:rsidRDefault="0096694E" w:rsidP="004C350A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347B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Пропаганда и разъяснение идей охранной природы:</w:t>
            </w:r>
          </w:p>
          <w:p w:rsidR="0096694E" w:rsidRPr="00F347B8" w:rsidRDefault="0096694E" w:rsidP="004C350A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8">
              <w:rPr>
                <w:rFonts w:ascii="Times New Roman" w:hAnsi="Times New Roman" w:cs="Times New Roman"/>
                <w:sz w:val="28"/>
                <w:szCs w:val="28"/>
              </w:rPr>
              <w:t>Беседы с приглашёнными гостями, родителями, изготовление плакатов, рисунков, выпуск стенгазет, составление карты экологической тропы.</w:t>
            </w:r>
          </w:p>
          <w:p w:rsidR="0096694E" w:rsidRPr="00F347B8" w:rsidRDefault="0096694E" w:rsidP="004C350A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347B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Исследовательская работа:</w:t>
            </w:r>
          </w:p>
          <w:p w:rsidR="0096694E" w:rsidRPr="00F347B8" w:rsidRDefault="0096694E" w:rsidP="0096694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8">
              <w:rPr>
                <w:rFonts w:ascii="Times New Roman" w:hAnsi="Times New Roman" w:cs="Times New Roman"/>
                <w:sz w:val="28"/>
                <w:szCs w:val="28"/>
              </w:rPr>
              <w:t>изучение влияния меняющихся факторов среды на компоненты природы;</w:t>
            </w:r>
          </w:p>
          <w:p w:rsidR="0096694E" w:rsidRPr="00F347B8" w:rsidRDefault="0096694E" w:rsidP="0096694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8">
              <w:rPr>
                <w:rFonts w:ascii="Times New Roman" w:hAnsi="Times New Roman" w:cs="Times New Roman"/>
                <w:sz w:val="28"/>
                <w:szCs w:val="28"/>
              </w:rPr>
              <w:t>изучение антропогенного воздействия на природу;</w:t>
            </w:r>
          </w:p>
          <w:p w:rsidR="0096694E" w:rsidRPr="00F347B8" w:rsidRDefault="0096694E" w:rsidP="0096694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8">
              <w:rPr>
                <w:rFonts w:ascii="Times New Roman" w:hAnsi="Times New Roman" w:cs="Times New Roman"/>
                <w:sz w:val="28"/>
                <w:szCs w:val="28"/>
              </w:rPr>
              <w:t>изучение влияния меняющихся фактов природной среды на здоровье человека;</w:t>
            </w:r>
          </w:p>
          <w:p w:rsidR="0096694E" w:rsidRPr="00F347B8" w:rsidRDefault="0096694E" w:rsidP="0096694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B8">
              <w:rPr>
                <w:rFonts w:ascii="Times New Roman" w:hAnsi="Times New Roman" w:cs="Times New Roman"/>
                <w:sz w:val="28"/>
                <w:szCs w:val="28"/>
              </w:rPr>
              <w:t>экологический мониторинг воды, почвы, воздуха, школьного здания.</w:t>
            </w:r>
          </w:p>
          <w:p w:rsidR="0096694E" w:rsidRDefault="0096694E" w:rsidP="004C350A"/>
          <w:p w:rsidR="0096694E" w:rsidRDefault="0096694E" w:rsidP="004C350A"/>
          <w:p w:rsidR="0096694E" w:rsidRDefault="0096694E" w:rsidP="004C350A"/>
          <w:p w:rsidR="0096694E" w:rsidRDefault="0096694E" w:rsidP="004C350A"/>
          <w:p w:rsidR="0096694E" w:rsidRDefault="0096694E" w:rsidP="004C350A"/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9355"/>
            </w:tblGrid>
            <w:tr w:rsidR="0096694E" w:rsidRPr="003B6594" w:rsidTr="004C350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6694E" w:rsidRDefault="0096694E" w:rsidP="004C350A">
                  <w:pPr>
                    <w:spacing w:after="0" w:line="228" w:lineRule="auto"/>
                    <w:jc w:val="center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A90000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96694E" w:rsidRDefault="0096694E" w:rsidP="004C350A">
                  <w:pPr>
                    <w:spacing w:after="0" w:line="228" w:lineRule="auto"/>
                    <w:jc w:val="center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A90000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96694E" w:rsidRDefault="0096694E" w:rsidP="004C350A">
                  <w:pPr>
                    <w:spacing w:after="0" w:line="228" w:lineRule="auto"/>
                    <w:jc w:val="center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A90000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96694E" w:rsidRPr="003B6594" w:rsidRDefault="0096694E" w:rsidP="004C35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70F11"/>
                      <w:sz w:val="16"/>
                      <w:szCs w:val="16"/>
                      <w:lang w:eastAsia="ru-RU"/>
                    </w:rPr>
                  </w:pPr>
                  <w:r w:rsidRPr="003B6594">
                    <w:rPr>
                      <w:rFonts w:ascii="Verdana" w:eastAsia="Times New Roman" w:hAnsi="Verdana" w:cs="Times New Roman"/>
                      <w:color w:val="470F11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</w:tr>
          </w:tbl>
          <w:p w:rsidR="0096694E" w:rsidRPr="003B6594" w:rsidRDefault="0096694E" w:rsidP="004C350A">
            <w:pPr>
              <w:spacing w:after="0" w:line="240" w:lineRule="auto"/>
              <w:rPr>
                <w:rFonts w:ascii="Verdana" w:eastAsia="Times New Roman" w:hAnsi="Verdana" w:cs="Times New Roman"/>
                <w:color w:val="470F11"/>
                <w:sz w:val="16"/>
                <w:szCs w:val="16"/>
                <w:lang w:eastAsia="ru-RU"/>
              </w:rPr>
            </w:pPr>
          </w:p>
        </w:tc>
      </w:tr>
    </w:tbl>
    <w:p w:rsidR="00D03843" w:rsidRDefault="00D03843"/>
    <w:sectPr w:rsidR="00D03843" w:rsidSect="00D03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3B18"/>
    <w:multiLevelType w:val="hybridMultilevel"/>
    <w:tmpl w:val="21F88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A03F7D"/>
    <w:multiLevelType w:val="hybridMultilevel"/>
    <w:tmpl w:val="E23005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F06221B"/>
    <w:multiLevelType w:val="hybridMultilevel"/>
    <w:tmpl w:val="47C8467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677117AD"/>
    <w:multiLevelType w:val="hybridMultilevel"/>
    <w:tmpl w:val="9C6C4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94E"/>
    <w:rsid w:val="002800F4"/>
    <w:rsid w:val="004A5117"/>
    <w:rsid w:val="0096694E"/>
    <w:rsid w:val="00D03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94E"/>
    <w:pPr>
      <w:spacing w:before="80" w:after="80" w:line="240" w:lineRule="auto"/>
      <w:ind w:left="80" w:right="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96694E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669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1233</Words>
  <Characters>7030</Characters>
  <Application>Microsoft Office Word</Application>
  <DocSecurity>0</DocSecurity>
  <Lines>58</Lines>
  <Paragraphs>16</Paragraphs>
  <ScaleCrop>false</ScaleCrop>
  <Company/>
  <LinksUpToDate>false</LinksUpToDate>
  <CharactersWithSpaces>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2011-02-25T13:58:00Z</dcterms:created>
  <dcterms:modified xsi:type="dcterms:W3CDTF">2011-03-10T09:47:00Z</dcterms:modified>
</cp:coreProperties>
</file>